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3DE3" w14:textId="0C13644B" w:rsidR="00BC1842" w:rsidRPr="00A200A2" w:rsidRDefault="00A200A2" w:rsidP="0087461A">
      <w:pPr>
        <w:pStyle w:val="BodyText"/>
        <w:spacing w:before="10"/>
        <w:jc w:val="center"/>
        <w:rPr>
          <w:b/>
          <w:iCs/>
          <w:sz w:val="40"/>
          <w:szCs w:val="40"/>
        </w:rPr>
      </w:pPr>
      <w:r w:rsidRPr="00A200A2">
        <w:rPr>
          <w:b/>
          <w:iCs/>
          <w:sz w:val="40"/>
          <w:szCs w:val="40"/>
        </w:rPr>
        <w:t>Mozaic Chapter, NYSARC Inc</w:t>
      </w:r>
    </w:p>
    <w:p w14:paraId="22FA3DE4" w14:textId="52906BD4" w:rsidR="00BC1842" w:rsidRPr="00E97038" w:rsidRDefault="002B5F4D">
      <w:pPr>
        <w:spacing w:before="90"/>
        <w:ind w:left="1343" w:right="1342"/>
        <w:jc w:val="center"/>
        <w:rPr>
          <w:rFonts w:ascii="Arial"/>
          <w:b/>
          <w:sz w:val="26"/>
          <w:u w:val="single"/>
        </w:rPr>
      </w:pPr>
      <w:r w:rsidRPr="00E97038">
        <w:rPr>
          <w:rFonts w:ascii="Arial"/>
          <w:b/>
          <w:sz w:val="32"/>
          <w:u w:val="single"/>
        </w:rPr>
        <w:t xml:space="preserve">Civil </w:t>
      </w:r>
      <w:r w:rsidR="001F52AF">
        <w:rPr>
          <w:rFonts w:ascii="Arial"/>
          <w:b/>
          <w:sz w:val="32"/>
          <w:u w:val="single"/>
        </w:rPr>
        <w:t>Rights</w:t>
      </w:r>
      <w:r w:rsidR="006D1871" w:rsidRPr="00E97038">
        <w:rPr>
          <w:rFonts w:ascii="Arial"/>
          <w:b/>
          <w:sz w:val="26"/>
          <w:u w:val="single"/>
        </w:rPr>
        <w:t xml:space="preserve"> </w:t>
      </w:r>
      <w:r w:rsidR="006D1871" w:rsidRPr="00E97038">
        <w:rPr>
          <w:rFonts w:ascii="Arial"/>
          <w:b/>
          <w:sz w:val="32"/>
          <w:u w:val="single"/>
        </w:rPr>
        <w:t>C</w:t>
      </w:r>
      <w:r w:rsidR="006D1871" w:rsidRPr="00E97038">
        <w:rPr>
          <w:rFonts w:ascii="Arial"/>
          <w:b/>
          <w:sz w:val="26"/>
          <w:u w:val="single"/>
        </w:rPr>
        <w:t>OMPLAINT</w:t>
      </w:r>
      <w:r w:rsidR="006D1871" w:rsidRPr="00E97038">
        <w:rPr>
          <w:rFonts w:ascii="Arial"/>
          <w:b/>
          <w:spacing w:val="-11"/>
          <w:sz w:val="26"/>
          <w:u w:val="single"/>
        </w:rPr>
        <w:t xml:space="preserve"> </w:t>
      </w:r>
      <w:r w:rsidR="006D1871" w:rsidRPr="00E97038">
        <w:rPr>
          <w:rFonts w:ascii="Arial"/>
          <w:b/>
          <w:sz w:val="32"/>
          <w:u w:val="single"/>
        </w:rPr>
        <w:t>P</w:t>
      </w:r>
      <w:r w:rsidR="006D1871" w:rsidRPr="00E97038">
        <w:rPr>
          <w:rFonts w:ascii="Arial"/>
          <w:b/>
          <w:sz w:val="26"/>
          <w:u w:val="single"/>
        </w:rPr>
        <w:t>ROCESS</w:t>
      </w:r>
    </w:p>
    <w:p w14:paraId="22FA3DE5" w14:textId="77777777" w:rsidR="00BC1842" w:rsidRDefault="00BC1842">
      <w:pPr>
        <w:pStyle w:val="BodyText"/>
        <w:rPr>
          <w:rFonts w:ascii="Arial"/>
          <w:b/>
          <w:sz w:val="20"/>
        </w:rPr>
      </w:pPr>
    </w:p>
    <w:p w14:paraId="22FA3DE6" w14:textId="77777777" w:rsidR="00BC1842" w:rsidRDefault="00BC1842">
      <w:pPr>
        <w:pStyle w:val="BodyText"/>
        <w:rPr>
          <w:rFonts w:ascii="Arial"/>
          <w:b/>
          <w:sz w:val="24"/>
        </w:rPr>
      </w:pPr>
    </w:p>
    <w:p w14:paraId="7EED3B8E" w14:textId="1DFF3E8B" w:rsidR="00C862A4" w:rsidRDefault="00A200A2">
      <w:pPr>
        <w:pStyle w:val="BodyText"/>
        <w:spacing w:before="252"/>
        <w:ind w:left="100" w:right="125"/>
      </w:pPr>
      <w:r>
        <w:rPr>
          <w:b/>
        </w:rPr>
        <w:t>Mozaic Chapter, NYSARC Inc.</w:t>
      </w:r>
      <w:r w:rsidR="006D1871">
        <w:t xml:space="preserve"> </w:t>
      </w:r>
      <w:r w:rsidR="00844CA0">
        <w:t>{Mozaic}</w:t>
      </w:r>
      <w:r w:rsidR="00C862A4" w:rsidRPr="00C862A4">
        <w:t>operates its programs and services without regard to race, color, or national origin, in accordance with Title VI of the Civil Rights Act of 1964</w:t>
      </w:r>
      <w:r w:rsidR="00C862A4">
        <w:t xml:space="preserve">. It also </w:t>
      </w:r>
      <w:r w:rsidR="006D1871">
        <w:t>does not discriminate against qualified individuals with a disability in its services, programs, or activities</w:t>
      </w:r>
      <w:r w:rsidR="00010793" w:rsidRPr="00010793">
        <w:t xml:space="preserve"> </w:t>
      </w:r>
      <w:r w:rsidR="00010793">
        <w:t>under Title II of the ADA</w:t>
      </w:r>
      <w:r w:rsidR="006D1871">
        <w:t xml:space="preserve">. </w:t>
      </w:r>
    </w:p>
    <w:p w14:paraId="22FA3DEC" w14:textId="3CEB1A46" w:rsidR="00BC1842" w:rsidRDefault="006D1871">
      <w:pPr>
        <w:pStyle w:val="BodyText"/>
        <w:spacing w:before="252"/>
        <w:ind w:left="100" w:right="125"/>
      </w:pPr>
      <w:r>
        <w:t xml:space="preserve">If you have a complaint about the services, programs, or activities </w:t>
      </w:r>
      <w:r w:rsidR="009F00E2">
        <w:t xml:space="preserve">of </w:t>
      </w:r>
      <w:r w:rsidR="00A200A2">
        <w:t xml:space="preserve">Mozaic </w:t>
      </w:r>
      <w:r>
        <w:t>you are encouraged to file your complaint with</w:t>
      </w:r>
      <w:r w:rsidR="009F00E2">
        <w:t>:</w:t>
      </w:r>
    </w:p>
    <w:p w14:paraId="22FA3DED" w14:textId="27881DA2" w:rsidR="00BC1842" w:rsidRPr="00844CA0" w:rsidRDefault="006D1871">
      <w:pPr>
        <w:pStyle w:val="BodyText"/>
        <w:spacing w:before="265" w:line="322" w:lineRule="exact"/>
        <w:ind w:left="100"/>
      </w:pPr>
      <w:r w:rsidRPr="00413486">
        <w:rPr>
          <w:b/>
        </w:rPr>
        <w:t>Name</w:t>
      </w:r>
      <w:r w:rsidRPr="00844CA0">
        <w:t xml:space="preserve">: </w:t>
      </w:r>
      <w:r w:rsidR="00844CA0">
        <w:t>Lisa Minns</w:t>
      </w:r>
    </w:p>
    <w:p w14:paraId="22FA3DEE" w14:textId="3AAE2C6F" w:rsidR="00BC1842" w:rsidRPr="00844CA0" w:rsidRDefault="006D1871">
      <w:pPr>
        <w:pStyle w:val="BodyText"/>
        <w:ind w:left="100"/>
      </w:pPr>
      <w:r w:rsidRPr="00413486">
        <w:rPr>
          <w:b/>
        </w:rPr>
        <w:t>Title</w:t>
      </w:r>
      <w:r w:rsidRPr="00844CA0">
        <w:t xml:space="preserve">: </w:t>
      </w:r>
      <w:r w:rsidR="00844CA0">
        <w:t>Director of Transportation</w:t>
      </w:r>
    </w:p>
    <w:p w14:paraId="22FA3DEF" w14:textId="62B834CA" w:rsidR="00BC1842" w:rsidRPr="00844CA0" w:rsidRDefault="006D1871">
      <w:pPr>
        <w:pStyle w:val="BodyText"/>
        <w:spacing w:before="1"/>
        <w:ind w:left="100" w:right="311"/>
      </w:pPr>
      <w:r w:rsidRPr="00413486">
        <w:rPr>
          <w:b/>
        </w:rPr>
        <w:t>Office Address</w:t>
      </w:r>
      <w:r w:rsidRPr="00844CA0">
        <w:t xml:space="preserve">: </w:t>
      </w:r>
      <w:r w:rsidR="00844CA0">
        <w:t>1083 Waterloo Geneva Road, Waterloo, NY 131</w:t>
      </w:r>
      <w:r w:rsidR="000802ED">
        <w:t>65</w:t>
      </w:r>
    </w:p>
    <w:p w14:paraId="1897BE7A" w14:textId="1B8C526A" w:rsidR="00DE00C1" w:rsidRPr="00844CA0" w:rsidRDefault="006D1871" w:rsidP="00413486">
      <w:pPr>
        <w:pStyle w:val="BodyText"/>
        <w:ind w:left="100" w:right="5240"/>
      </w:pPr>
      <w:r w:rsidRPr="00413486">
        <w:rPr>
          <w:b/>
        </w:rPr>
        <w:t>Phone Number</w:t>
      </w:r>
      <w:r w:rsidRPr="00844CA0">
        <w:t xml:space="preserve">: </w:t>
      </w:r>
      <w:r w:rsidR="00844CA0">
        <w:t xml:space="preserve">(315) </w:t>
      </w:r>
      <w:r w:rsidR="006A08D5">
        <w:t>759-0620</w:t>
      </w:r>
      <w:bookmarkStart w:id="0" w:name="_GoBack"/>
      <w:bookmarkEnd w:id="0"/>
    </w:p>
    <w:p w14:paraId="22FA3DF0" w14:textId="4BC2D297" w:rsidR="00BC1842" w:rsidRPr="00844CA0" w:rsidRDefault="006D1871" w:rsidP="00844CA0">
      <w:pPr>
        <w:pStyle w:val="BodyText"/>
        <w:ind w:left="100" w:right="4700"/>
      </w:pPr>
      <w:r w:rsidRPr="00413486">
        <w:rPr>
          <w:b/>
        </w:rPr>
        <w:t>E-Mail</w:t>
      </w:r>
      <w:r w:rsidRPr="00844CA0">
        <w:t>:</w:t>
      </w:r>
      <w:r w:rsidR="00844CA0">
        <w:t xml:space="preserve"> Lisa.Minns@mozaic.org</w:t>
      </w:r>
    </w:p>
    <w:p w14:paraId="22FA3DF1" w14:textId="58D51E95" w:rsidR="00BC1842" w:rsidRPr="00844CA0" w:rsidRDefault="006D1871">
      <w:pPr>
        <w:pStyle w:val="BodyText"/>
        <w:spacing w:line="322" w:lineRule="exact"/>
        <w:ind w:left="100"/>
      </w:pPr>
      <w:r w:rsidRPr="00413486">
        <w:rPr>
          <w:b/>
        </w:rPr>
        <w:t>Day/Hours available</w:t>
      </w:r>
      <w:r w:rsidRPr="00844CA0">
        <w:t xml:space="preserve">: </w:t>
      </w:r>
      <w:r w:rsidR="00844CA0">
        <w:t>Monday – Friday, 8:00 AM – 4:00 PM</w:t>
      </w:r>
    </w:p>
    <w:p w14:paraId="22FA3DF2" w14:textId="77777777" w:rsidR="00BC1842" w:rsidRDefault="00BC1842">
      <w:pPr>
        <w:pStyle w:val="BodyText"/>
      </w:pPr>
    </w:p>
    <w:p w14:paraId="22FA3DF3" w14:textId="57A33142" w:rsidR="00BC1842" w:rsidRPr="00A200A2" w:rsidRDefault="00A200A2">
      <w:pPr>
        <w:pStyle w:val="BodyText"/>
        <w:ind w:left="100" w:right="318"/>
        <w:rPr>
          <w:i/>
          <w:iCs/>
          <w:color w:val="C00000"/>
        </w:rPr>
      </w:pPr>
      <w:r w:rsidRPr="00A200A2">
        <w:rPr>
          <w:iCs/>
        </w:rPr>
        <w:t>Mozaic's</w:t>
      </w:r>
      <w:r>
        <w:rPr>
          <w:i/>
          <w:iCs/>
          <w:color w:val="C00000"/>
        </w:rPr>
        <w:t xml:space="preserve"> </w:t>
      </w:r>
      <w:r w:rsidR="006D1871">
        <w:t xml:space="preserve">complaint procedure is designed to informally resolve complaints </w:t>
      </w:r>
      <w:r w:rsidR="009F00E2">
        <w:t xml:space="preserve">of </w:t>
      </w:r>
      <w:r w:rsidR="006D1871">
        <w:t>discrimination</w:t>
      </w:r>
      <w:r w:rsidR="00905A3C">
        <w:t>.</w:t>
      </w:r>
      <w:r w:rsidR="006D1871">
        <w:t xml:space="preserve"> To file a complaint, please follow the steps of the </w:t>
      </w:r>
      <w:r w:rsidR="00386F46">
        <w:t xml:space="preserve">complaint </w:t>
      </w:r>
      <w:r w:rsidR="006D1871">
        <w:t>procedure (listed on the next page).</w:t>
      </w:r>
    </w:p>
    <w:p w14:paraId="22FA3DF4" w14:textId="77777777" w:rsidR="00BC1842" w:rsidRDefault="00BC1842">
      <w:pPr>
        <w:sectPr w:rsidR="00BC1842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22FA3E01" w14:textId="77777777" w:rsidR="00BC1842" w:rsidRDefault="00BC1842">
      <w:pPr>
        <w:pStyle w:val="BodyText"/>
        <w:spacing w:before="3"/>
        <w:rPr>
          <w:b/>
          <w:sz w:val="20"/>
        </w:rPr>
      </w:pPr>
    </w:p>
    <w:p w14:paraId="22FA3E02" w14:textId="77777777" w:rsidR="00BC1842" w:rsidRDefault="006D1871">
      <w:pPr>
        <w:spacing w:before="88"/>
        <w:ind w:left="120"/>
        <w:rPr>
          <w:b/>
          <w:sz w:val="28"/>
        </w:rPr>
      </w:pPr>
      <w:r>
        <w:rPr>
          <w:b/>
          <w:sz w:val="28"/>
          <w:u w:val="thick"/>
        </w:rPr>
        <w:t>PROCEDURES</w:t>
      </w:r>
    </w:p>
    <w:p w14:paraId="22FA3E03" w14:textId="77777777" w:rsidR="00BC1842" w:rsidRDefault="00BC1842">
      <w:pPr>
        <w:pStyle w:val="BodyText"/>
        <w:spacing w:before="4"/>
        <w:rPr>
          <w:b/>
          <w:sz w:val="20"/>
        </w:rPr>
      </w:pPr>
    </w:p>
    <w:p w14:paraId="22FA3E04" w14:textId="7D58FD8E" w:rsidR="00BC1842" w:rsidRDefault="006D1871">
      <w:pPr>
        <w:pStyle w:val="BodyText"/>
        <w:spacing w:before="88" w:line="322" w:lineRule="exact"/>
        <w:ind w:left="120"/>
      </w:pPr>
      <w:r>
        <w:t xml:space="preserve">The </w:t>
      </w:r>
      <w:r w:rsidR="00386F46">
        <w:t xml:space="preserve">Civil Rights </w:t>
      </w:r>
      <w:r>
        <w:t>Complaint procedure is designed to informally resolve conflicts</w:t>
      </w:r>
    </w:p>
    <w:p w14:paraId="22FA3E05" w14:textId="04768D88" w:rsidR="00BC1842" w:rsidRDefault="006D1871">
      <w:pPr>
        <w:pStyle w:val="BodyText"/>
        <w:ind w:left="120" w:right="301"/>
      </w:pPr>
      <w:r>
        <w:t xml:space="preserve">with </w:t>
      </w:r>
      <w:r w:rsidR="00A200A2">
        <w:t>Mozaic</w:t>
      </w:r>
      <w:r>
        <w:t xml:space="preserve"> involving allegations of discrimination in access to programs, </w:t>
      </w:r>
      <w:r w:rsidR="009F00E2">
        <w:t>and services</w:t>
      </w:r>
      <w:r>
        <w:t xml:space="preserve"> for persons under Title II </w:t>
      </w:r>
      <w:r w:rsidR="00386F46">
        <w:t>and</w:t>
      </w:r>
      <w:r w:rsidR="004E500C">
        <w:t>/</w:t>
      </w:r>
      <w:r w:rsidR="00386F46">
        <w:t>or Title</w:t>
      </w:r>
      <w:r w:rsidR="004E500C">
        <w:t xml:space="preserve"> VI.</w:t>
      </w:r>
    </w:p>
    <w:p w14:paraId="22FA3E06" w14:textId="77777777" w:rsidR="00BC1842" w:rsidRDefault="00BC1842">
      <w:pPr>
        <w:pStyle w:val="BodyText"/>
        <w:spacing w:before="1"/>
      </w:pPr>
    </w:p>
    <w:p w14:paraId="22FA3E0C" w14:textId="0839B1A5" w:rsidR="00BC1842" w:rsidRDefault="006D1871" w:rsidP="00CB555F">
      <w:pPr>
        <w:pStyle w:val="BodyText"/>
        <w:ind w:left="119" w:right="100"/>
      </w:pPr>
      <w:r>
        <w:t xml:space="preserve">If you need assistance in filing or writing your complaint, at your request, </w:t>
      </w:r>
      <w:r w:rsidR="00413486">
        <w:t>Lisa Minns/Director of Transportation</w:t>
      </w:r>
      <w:r w:rsidR="00CB555F">
        <w:t xml:space="preserve"> </w:t>
      </w:r>
      <w:r w:rsidR="009F00E2">
        <w:t xml:space="preserve">will </w:t>
      </w:r>
      <w:r w:rsidR="00CB555F">
        <w:t>assist you</w:t>
      </w:r>
      <w:r w:rsidR="009F00E2">
        <w:t>,</w:t>
      </w:r>
      <w:r w:rsidR="00CB555F">
        <w:t xml:space="preserve"> or </w:t>
      </w:r>
      <w:r>
        <w:t>help you locate an impartial advocate or representative not associated with the</w:t>
      </w:r>
      <w:r w:rsidR="00276815">
        <w:t xml:space="preserve"> </w:t>
      </w:r>
      <w:r>
        <w:t xml:space="preserve">agency. You must also specify any other reasonable accommodation you may require in order to effectively communicate your complaint. The complaint form must be filled out completely and filed </w:t>
      </w:r>
      <w:r w:rsidR="00CB555F">
        <w:t>with</w:t>
      </w:r>
      <w:r w:rsidR="00413486">
        <w:t xml:space="preserve"> Lisa Minns/Director of Transportation</w:t>
      </w:r>
      <w:r w:rsidR="006E0225">
        <w:t xml:space="preserve"> </w:t>
      </w:r>
      <w:r>
        <w:rPr>
          <w:b/>
        </w:rPr>
        <w:t xml:space="preserve">within 90 calendar days </w:t>
      </w:r>
      <w:r>
        <w:t>from the date of the alleged discriminatory action or practice.</w:t>
      </w:r>
    </w:p>
    <w:p w14:paraId="22FA3E0D" w14:textId="77777777" w:rsidR="00BC1842" w:rsidRDefault="00BC1842">
      <w:pPr>
        <w:pStyle w:val="BodyText"/>
        <w:spacing w:before="11"/>
        <w:rPr>
          <w:sz w:val="27"/>
        </w:rPr>
      </w:pPr>
    </w:p>
    <w:p w14:paraId="22FA3E0E" w14:textId="37989A88" w:rsidR="00BC1842" w:rsidRDefault="006D1871">
      <w:pPr>
        <w:pStyle w:val="BodyText"/>
        <w:spacing w:line="322" w:lineRule="exact"/>
        <w:ind w:left="119"/>
      </w:pPr>
      <w:r>
        <w:t xml:space="preserve">Once you have completed the Complaint Form on the </w:t>
      </w:r>
      <w:r w:rsidR="009F00E2">
        <w:t>following page</w:t>
      </w:r>
      <w:r>
        <w:t>,</w:t>
      </w:r>
    </w:p>
    <w:p w14:paraId="22FA3E0F" w14:textId="77777777" w:rsidR="00BC1842" w:rsidRDefault="006D1871">
      <w:pPr>
        <w:pStyle w:val="BodyText"/>
        <w:ind w:left="119" w:right="698"/>
      </w:pPr>
      <w:r>
        <w:t>follow the steps listed after the complaint form for filing your complaint. It is important for you to keep copies of your original complaint, notifications</w:t>
      </w:r>
    </w:p>
    <w:p w14:paraId="22FA3E10" w14:textId="59C40D13" w:rsidR="00BC1842" w:rsidRDefault="006D1871">
      <w:pPr>
        <w:pStyle w:val="BodyText"/>
        <w:spacing w:before="1"/>
        <w:ind w:left="119" w:right="92"/>
      </w:pPr>
      <w:r>
        <w:t>you receive after meeting with</w:t>
      </w:r>
      <w:r w:rsidR="00413486">
        <w:t xml:space="preserve"> Lisa Minns/Director of Transportation</w:t>
      </w:r>
      <w:r>
        <w:t>, as well as any other correspondence or other documentation that is related to your complaint, and bring those copies to all meetings, reviews, and appeals related to your complaint.</w:t>
      </w:r>
    </w:p>
    <w:p w14:paraId="7E1A354F" w14:textId="77777777" w:rsidR="00867E38" w:rsidRDefault="00867E38">
      <w:r>
        <w:t xml:space="preserve"> </w:t>
      </w:r>
    </w:p>
    <w:p w14:paraId="3DDEC368" w14:textId="638EF357" w:rsidR="00867E38" w:rsidRDefault="00867E38">
      <w:pPr>
        <w:rPr>
          <w:sz w:val="28"/>
          <w:szCs w:val="28"/>
        </w:rPr>
      </w:pPr>
      <w:r>
        <w:br w:type="page"/>
      </w:r>
    </w:p>
    <w:p w14:paraId="493870DD" w14:textId="4BC18606" w:rsidR="00867E38" w:rsidRPr="00A200A2" w:rsidRDefault="00A200A2" w:rsidP="00867E38">
      <w:pPr>
        <w:pStyle w:val="BodyText"/>
        <w:spacing w:before="1"/>
        <w:jc w:val="center"/>
        <w:rPr>
          <w:b/>
          <w:bCs/>
          <w:sz w:val="36"/>
          <w:szCs w:val="36"/>
        </w:rPr>
      </w:pPr>
      <w:r w:rsidRPr="00A200A2">
        <w:rPr>
          <w:b/>
          <w:bCs/>
          <w:sz w:val="36"/>
          <w:szCs w:val="36"/>
        </w:rPr>
        <w:lastRenderedPageBreak/>
        <w:t>Mozaic Chapter, NYSARC Inc.</w:t>
      </w:r>
    </w:p>
    <w:p w14:paraId="154EA56E" w14:textId="77777777" w:rsidR="00867E38" w:rsidRPr="0099287B" w:rsidRDefault="00867E38" w:rsidP="00867E38">
      <w:pPr>
        <w:pStyle w:val="BodyText"/>
        <w:spacing w:before="1"/>
        <w:jc w:val="center"/>
        <w:rPr>
          <w:b/>
          <w:bCs/>
          <w:sz w:val="36"/>
          <w:szCs w:val="36"/>
        </w:rPr>
      </w:pPr>
      <w:r w:rsidRPr="0099287B">
        <w:rPr>
          <w:b/>
          <w:bCs/>
          <w:sz w:val="36"/>
          <w:szCs w:val="36"/>
        </w:rPr>
        <w:t>Civil Rights Complaint Form</w:t>
      </w:r>
    </w:p>
    <w:p w14:paraId="052D29F5" w14:textId="77777777" w:rsidR="00867E38" w:rsidRDefault="00867E38" w:rsidP="00556A8F">
      <w:pPr>
        <w:pStyle w:val="BodyText"/>
        <w:spacing w:before="1"/>
      </w:pPr>
    </w:p>
    <w:p w14:paraId="30AF49F0" w14:textId="77777777" w:rsidR="00867E38" w:rsidRDefault="00867E38" w:rsidP="005C585A">
      <w:pPr>
        <w:pStyle w:val="BodyText"/>
        <w:spacing w:before="1"/>
        <w:ind w:left="180" w:right="-510"/>
      </w:pPr>
      <w:r>
        <w:t>Name of person filling out form: ____________________________________</w:t>
      </w:r>
    </w:p>
    <w:p w14:paraId="4FB43CED" w14:textId="77777777" w:rsidR="00867E38" w:rsidRDefault="00867E38" w:rsidP="005C585A">
      <w:pPr>
        <w:pStyle w:val="BodyText"/>
        <w:spacing w:before="1"/>
        <w:ind w:left="180" w:right="-510"/>
      </w:pPr>
    </w:p>
    <w:p w14:paraId="5092278A" w14:textId="77777777" w:rsidR="00867E38" w:rsidRDefault="00867E38" w:rsidP="005C585A">
      <w:pPr>
        <w:pStyle w:val="BodyText"/>
        <w:spacing w:before="1"/>
        <w:ind w:left="180" w:right="-510"/>
      </w:pPr>
      <w:r>
        <w:t>Address: ________________________ City: _______________ Zip: _______</w:t>
      </w:r>
    </w:p>
    <w:p w14:paraId="1203B200" w14:textId="77777777" w:rsidR="00867E38" w:rsidRDefault="00867E38" w:rsidP="005C585A">
      <w:pPr>
        <w:pStyle w:val="BodyText"/>
        <w:spacing w:before="1"/>
        <w:ind w:left="180" w:right="-510"/>
      </w:pPr>
    </w:p>
    <w:p w14:paraId="32D06DD0" w14:textId="77777777" w:rsidR="00867E38" w:rsidRDefault="00867E38" w:rsidP="005C585A">
      <w:pPr>
        <w:pStyle w:val="BodyText"/>
        <w:spacing w:before="1"/>
        <w:ind w:left="180" w:right="-510"/>
      </w:pPr>
      <w:r>
        <w:t xml:space="preserve">Telephone: ____________ </w:t>
      </w:r>
    </w:p>
    <w:p w14:paraId="011186CE" w14:textId="77777777" w:rsidR="00867E38" w:rsidRDefault="00867E38" w:rsidP="005C585A">
      <w:pPr>
        <w:pStyle w:val="BodyText"/>
        <w:spacing w:before="1"/>
        <w:ind w:left="180" w:right="-510"/>
      </w:pPr>
    </w:p>
    <w:p w14:paraId="186D2FD5" w14:textId="77777777" w:rsidR="00867E38" w:rsidRDefault="00867E38" w:rsidP="005C585A">
      <w:pPr>
        <w:pStyle w:val="BodyText"/>
        <w:spacing w:before="1"/>
        <w:ind w:left="180" w:right="-510"/>
      </w:pPr>
      <w:r>
        <w:t>Name of person allegedly discriminated against (if different from person filling out form):</w:t>
      </w:r>
    </w:p>
    <w:p w14:paraId="2FD0AB30" w14:textId="77777777" w:rsidR="00867E38" w:rsidRDefault="00867E38" w:rsidP="005C585A">
      <w:pPr>
        <w:pStyle w:val="BodyText"/>
        <w:spacing w:before="1"/>
        <w:ind w:left="180" w:right="-510"/>
      </w:pPr>
    </w:p>
    <w:p w14:paraId="7344273D" w14:textId="77777777" w:rsidR="00867E38" w:rsidRDefault="00867E38" w:rsidP="005C585A">
      <w:pPr>
        <w:pStyle w:val="BodyText"/>
        <w:spacing w:before="1"/>
        <w:ind w:left="180" w:right="-510"/>
      </w:pPr>
      <w:r>
        <w:t>__________________________________</w:t>
      </w:r>
    </w:p>
    <w:p w14:paraId="18A24CB5" w14:textId="77777777" w:rsidR="00867E38" w:rsidRDefault="00867E38" w:rsidP="005C585A">
      <w:pPr>
        <w:pStyle w:val="BodyText"/>
        <w:spacing w:before="1"/>
        <w:ind w:left="180" w:right="-510"/>
      </w:pPr>
    </w:p>
    <w:p w14:paraId="25656916" w14:textId="77777777" w:rsidR="00867E38" w:rsidRDefault="00867E38" w:rsidP="005C585A">
      <w:pPr>
        <w:pStyle w:val="BodyText"/>
        <w:spacing w:before="1"/>
        <w:ind w:left="180" w:right="-510"/>
      </w:pPr>
      <w:r>
        <w:t>Do you have the permission of the person allegedly discriminated against to file this complaint or are you an authorized representative?</w:t>
      </w:r>
    </w:p>
    <w:p w14:paraId="3E7D46B6" w14:textId="77777777" w:rsidR="00867E38" w:rsidRDefault="00867E38" w:rsidP="005C585A">
      <w:pPr>
        <w:pStyle w:val="BodyText"/>
        <w:spacing w:before="1"/>
        <w:ind w:left="180" w:right="-510"/>
      </w:pPr>
    </w:p>
    <w:p w14:paraId="670E8629" w14:textId="77777777" w:rsidR="00867E38" w:rsidRDefault="00867E38" w:rsidP="005C585A">
      <w:pPr>
        <w:pStyle w:val="BodyText"/>
        <w:spacing w:before="1"/>
        <w:ind w:left="180" w:right="-510"/>
      </w:pPr>
      <w:r>
        <w:t xml:space="preserve">Yes________                                No________                     </w:t>
      </w:r>
    </w:p>
    <w:p w14:paraId="333DCF20" w14:textId="77777777" w:rsidR="00867E38" w:rsidRDefault="00867E38" w:rsidP="005C585A">
      <w:pPr>
        <w:pStyle w:val="BodyText"/>
        <w:spacing w:before="1"/>
        <w:ind w:left="180" w:right="-510"/>
      </w:pPr>
    </w:p>
    <w:p w14:paraId="653FDE9B" w14:textId="77777777" w:rsidR="00867E38" w:rsidRDefault="00867E38" w:rsidP="005C585A">
      <w:pPr>
        <w:pStyle w:val="BodyText"/>
        <w:spacing w:before="1"/>
        <w:ind w:left="180" w:right="-510"/>
      </w:pPr>
      <w:r>
        <w:t>Basis of Complaint: (Check all that apply)</w:t>
      </w:r>
    </w:p>
    <w:p w14:paraId="5E4BD44C" w14:textId="77777777" w:rsidR="00867E38" w:rsidRDefault="00867E38" w:rsidP="005C585A">
      <w:pPr>
        <w:pStyle w:val="BodyText"/>
        <w:spacing w:before="1"/>
        <w:ind w:left="180" w:right="-510"/>
      </w:pPr>
      <w:r>
        <w:t xml:space="preserve"> </w:t>
      </w:r>
    </w:p>
    <w:p w14:paraId="1E1C4858" w14:textId="77777777" w:rsidR="00867E38" w:rsidRDefault="00867E38" w:rsidP="005C585A">
      <w:pPr>
        <w:pStyle w:val="BodyText"/>
        <w:spacing w:before="1"/>
        <w:ind w:left="180" w:right="-510"/>
      </w:pPr>
      <w:r>
        <w:t>Race _____               National Origin______            Color_____               Disability_____</w:t>
      </w:r>
    </w:p>
    <w:p w14:paraId="0B70E51D" w14:textId="77777777" w:rsidR="00867E38" w:rsidRDefault="00867E38" w:rsidP="005C585A">
      <w:pPr>
        <w:pStyle w:val="BodyText"/>
        <w:spacing w:before="1"/>
        <w:ind w:left="180" w:right="-510"/>
      </w:pPr>
    </w:p>
    <w:p w14:paraId="05122D81" w14:textId="77777777" w:rsidR="00867E38" w:rsidRDefault="00867E38" w:rsidP="005C585A">
      <w:pPr>
        <w:pStyle w:val="BodyText"/>
        <w:spacing w:before="1"/>
        <w:ind w:left="180" w:right="-510"/>
      </w:pPr>
      <w:r>
        <w:t>Did the alleged discrimination involve a transit-related program, benefit, activity, or service receiving federal assistance?</w:t>
      </w:r>
    </w:p>
    <w:p w14:paraId="25686889" w14:textId="77777777" w:rsidR="00867E38" w:rsidRDefault="00867E38" w:rsidP="005C585A">
      <w:pPr>
        <w:pStyle w:val="BodyText"/>
        <w:spacing w:before="1"/>
        <w:ind w:left="180" w:right="-510"/>
      </w:pPr>
    </w:p>
    <w:p w14:paraId="317F0BDD" w14:textId="77777777" w:rsidR="00867E38" w:rsidRDefault="00867E38" w:rsidP="005C585A">
      <w:pPr>
        <w:pStyle w:val="BodyText"/>
        <w:spacing w:before="1"/>
        <w:ind w:left="180" w:right="-510"/>
      </w:pPr>
      <w:r>
        <w:t>Yes________                                No________                     Not Sure_______</w:t>
      </w:r>
    </w:p>
    <w:p w14:paraId="71F6EAAF" w14:textId="77777777" w:rsidR="00867E38" w:rsidRDefault="00867E38" w:rsidP="005C585A">
      <w:pPr>
        <w:pStyle w:val="BodyText"/>
        <w:spacing w:before="1"/>
        <w:ind w:left="180" w:right="-510"/>
      </w:pPr>
    </w:p>
    <w:p w14:paraId="28962DC4" w14:textId="77777777" w:rsidR="00867E38" w:rsidRDefault="00867E38" w:rsidP="005C585A">
      <w:pPr>
        <w:pStyle w:val="BodyText"/>
        <w:spacing w:before="1"/>
        <w:ind w:left="180" w:right="-510"/>
      </w:pPr>
      <w:r>
        <w:t>Who allegedly committed discrimination?</w:t>
      </w:r>
    </w:p>
    <w:p w14:paraId="24668B27" w14:textId="77777777" w:rsidR="00867E38" w:rsidRDefault="00867E38" w:rsidP="005C585A">
      <w:pPr>
        <w:pStyle w:val="BodyText"/>
        <w:spacing w:before="1"/>
        <w:ind w:left="180" w:right="-510"/>
      </w:pPr>
    </w:p>
    <w:p w14:paraId="0CF50D92" w14:textId="77777777" w:rsidR="00867E38" w:rsidRDefault="00867E38" w:rsidP="005C585A">
      <w:pPr>
        <w:pStyle w:val="BodyText"/>
        <w:spacing w:before="1"/>
        <w:ind w:left="180" w:right="-510"/>
      </w:pPr>
      <w:r>
        <w:t>Name/position/program: _______________________________________</w:t>
      </w:r>
    </w:p>
    <w:p w14:paraId="30164892" w14:textId="77777777" w:rsidR="00867E38" w:rsidRDefault="00867E38" w:rsidP="005C585A">
      <w:pPr>
        <w:pStyle w:val="BodyText"/>
        <w:spacing w:before="1"/>
        <w:ind w:left="180" w:right="-510"/>
      </w:pPr>
    </w:p>
    <w:p w14:paraId="61EADB29" w14:textId="77777777" w:rsidR="00867E38" w:rsidRDefault="00867E38" w:rsidP="005C585A">
      <w:pPr>
        <w:pStyle w:val="BodyText"/>
        <w:spacing w:before="1"/>
        <w:ind w:left="180" w:right="-510"/>
      </w:pPr>
      <w:r>
        <w:t>Describe the alleged discrimination</w:t>
      </w:r>
    </w:p>
    <w:p w14:paraId="09E690BC" w14:textId="77777777" w:rsidR="00867E38" w:rsidRDefault="00867E38" w:rsidP="005C585A">
      <w:pPr>
        <w:pStyle w:val="BodyText"/>
        <w:spacing w:before="1"/>
        <w:ind w:left="180" w:right="-510"/>
      </w:pPr>
    </w:p>
    <w:p w14:paraId="6D4B31CB" w14:textId="4A6AEC72" w:rsidR="00867E38" w:rsidRDefault="00867E38" w:rsidP="005C585A">
      <w:pPr>
        <w:pStyle w:val="BodyText"/>
        <w:spacing w:before="1"/>
        <w:ind w:left="180" w:right="-5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0C602" w14:textId="77777777" w:rsidR="00553DD4" w:rsidRDefault="00553DD4" w:rsidP="005C585A">
      <w:pPr>
        <w:pStyle w:val="BodyText"/>
        <w:spacing w:before="1"/>
        <w:ind w:left="180" w:right="-510"/>
      </w:pPr>
    </w:p>
    <w:p w14:paraId="45A92DB0" w14:textId="77777777" w:rsidR="00553DD4" w:rsidRDefault="00553DD4" w:rsidP="005C585A">
      <w:pPr>
        <w:pStyle w:val="BodyText"/>
        <w:spacing w:before="1"/>
        <w:ind w:left="180" w:right="-510"/>
      </w:pPr>
    </w:p>
    <w:p w14:paraId="37392FE3" w14:textId="444928A5" w:rsidR="00867E38" w:rsidRDefault="00867E38" w:rsidP="005C585A">
      <w:pPr>
        <w:pStyle w:val="BodyText"/>
        <w:spacing w:before="1"/>
        <w:ind w:left="180" w:right="-510"/>
      </w:pPr>
      <w:r>
        <w:lastRenderedPageBreak/>
        <w:t>Where did the alleged discrimination occur?</w:t>
      </w:r>
    </w:p>
    <w:p w14:paraId="27EEFA13" w14:textId="6D43AB75" w:rsidR="00867E38" w:rsidRDefault="00867E38" w:rsidP="005C585A">
      <w:pPr>
        <w:pStyle w:val="BodyText"/>
        <w:spacing w:before="1"/>
        <w:ind w:left="180" w:right="-5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2ED">
        <w:t>___________________</w:t>
      </w:r>
      <w:r>
        <w:t>__</w:t>
      </w:r>
      <w:r>
        <w:tab/>
      </w:r>
    </w:p>
    <w:p w14:paraId="15FC5FE1" w14:textId="77777777" w:rsidR="00867E38" w:rsidRDefault="00867E38" w:rsidP="005C585A">
      <w:pPr>
        <w:pStyle w:val="BodyText"/>
        <w:spacing w:before="1"/>
        <w:ind w:left="180" w:right="-510"/>
      </w:pPr>
    </w:p>
    <w:p w14:paraId="0DF6FE54" w14:textId="77777777" w:rsidR="00867E38" w:rsidRDefault="00867E38" w:rsidP="005C585A">
      <w:pPr>
        <w:pStyle w:val="BodyText"/>
        <w:spacing w:before="1"/>
        <w:ind w:left="180" w:right="-510"/>
      </w:pPr>
      <w:r>
        <w:t>Date(s) and Time(s) alleged discrimination occurred?</w:t>
      </w:r>
    </w:p>
    <w:p w14:paraId="578789D9" w14:textId="46CD39F4" w:rsidR="00867E38" w:rsidRDefault="00867E38" w:rsidP="005C585A">
      <w:pPr>
        <w:pStyle w:val="BodyText"/>
        <w:spacing w:before="1"/>
        <w:ind w:left="180" w:right="-510"/>
      </w:pPr>
      <w:r>
        <w:t>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</w:p>
    <w:p w14:paraId="05C01F8E" w14:textId="77777777" w:rsidR="00867E38" w:rsidRDefault="00867E38" w:rsidP="005C585A">
      <w:pPr>
        <w:pStyle w:val="BodyText"/>
        <w:spacing w:before="1"/>
        <w:ind w:left="180" w:right="-510"/>
      </w:pPr>
    </w:p>
    <w:p w14:paraId="36873645" w14:textId="77777777" w:rsidR="00867E38" w:rsidRDefault="00867E38" w:rsidP="005C585A">
      <w:pPr>
        <w:pStyle w:val="BodyText"/>
        <w:spacing w:before="1"/>
        <w:ind w:left="180" w:right="-510"/>
      </w:pPr>
      <w:r>
        <w:t xml:space="preserve">Were there any witnesses? If, yes, please provide name and telephone or other contact information </w:t>
      </w:r>
    </w:p>
    <w:p w14:paraId="7C39CAEE" w14:textId="21CB4B17" w:rsidR="00867E38" w:rsidRDefault="00867E38" w:rsidP="005C585A">
      <w:pPr>
        <w:pStyle w:val="BodyText"/>
        <w:spacing w:before="1"/>
        <w:ind w:left="180" w:right="-510"/>
      </w:pPr>
      <w:r>
        <w:t>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</w:p>
    <w:p w14:paraId="502B12CF" w14:textId="77777777" w:rsidR="00867E38" w:rsidRDefault="00867E38" w:rsidP="005C585A">
      <w:pPr>
        <w:pStyle w:val="BodyText"/>
        <w:spacing w:before="1"/>
        <w:ind w:left="180" w:right="-510"/>
      </w:pPr>
    </w:p>
    <w:p w14:paraId="1F7D5CE7" w14:textId="21845F57" w:rsidR="00867E38" w:rsidRDefault="00867E38" w:rsidP="005C585A">
      <w:pPr>
        <w:pStyle w:val="BodyText"/>
        <w:spacing w:before="1"/>
        <w:ind w:left="180" w:right="-510"/>
      </w:pPr>
      <w:r>
        <w:t>Have you filed your complaint with anyone else? (Who? When? Complaint number if known): __________________________________________________________________________________________________________________________________________________________________________________________________________________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</w:p>
    <w:p w14:paraId="2761CB42" w14:textId="77777777" w:rsidR="00867E38" w:rsidRDefault="00867E38" w:rsidP="005C585A">
      <w:pPr>
        <w:pStyle w:val="BodyText"/>
        <w:spacing w:before="1"/>
        <w:ind w:left="180" w:right="-510"/>
      </w:pPr>
    </w:p>
    <w:p w14:paraId="6DBF656F" w14:textId="1B8185C9" w:rsidR="00867E38" w:rsidRDefault="00867E38" w:rsidP="005C585A">
      <w:pPr>
        <w:pStyle w:val="BodyText"/>
        <w:spacing w:before="1"/>
        <w:ind w:left="180" w:right="-510"/>
      </w:pPr>
      <w:r>
        <w:t>Do you have an attorney is this matter? _________Yes   __________No</w:t>
      </w:r>
    </w:p>
    <w:p w14:paraId="62A357F2" w14:textId="77777777" w:rsidR="00867E38" w:rsidRDefault="00867E38" w:rsidP="005C585A">
      <w:pPr>
        <w:pStyle w:val="BodyText"/>
        <w:spacing w:before="1"/>
        <w:ind w:left="180" w:right="-510"/>
      </w:pPr>
    </w:p>
    <w:p w14:paraId="2F71CC3C" w14:textId="77777777" w:rsidR="00867E38" w:rsidRDefault="00867E38" w:rsidP="005C585A">
      <w:pPr>
        <w:pStyle w:val="BodyText"/>
        <w:spacing w:before="1"/>
        <w:ind w:left="180" w:right="-510"/>
      </w:pPr>
      <w:r>
        <w:t>If yes Name of attorney: _______________________________________</w:t>
      </w:r>
    </w:p>
    <w:p w14:paraId="3BB4F429" w14:textId="77777777" w:rsidR="00867E38" w:rsidRDefault="00867E38" w:rsidP="005C585A">
      <w:pPr>
        <w:pStyle w:val="BodyText"/>
        <w:spacing w:before="1"/>
        <w:ind w:left="180" w:right="-510"/>
      </w:pPr>
    </w:p>
    <w:p w14:paraId="2807A4FC" w14:textId="77777777" w:rsidR="00867E38" w:rsidRDefault="00867E38" w:rsidP="005C585A">
      <w:pPr>
        <w:pStyle w:val="BodyText"/>
        <w:spacing w:before="1"/>
        <w:ind w:left="180" w:right="-510"/>
      </w:pPr>
      <w:r>
        <w:t>Address: ________________________ City: _______________ Zip: ______</w:t>
      </w:r>
      <w:r>
        <w:tab/>
      </w:r>
    </w:p>
    <w:p w14:paraId="48511417" w14:textId="77777777" w:rsidR="00867E38" w:rsidRDefault="00867E38" w:rsidP="005C585A">
      <w:pPr>
        <w:pStyle w:val="BodyText"/>
        <w:spacing w:before="1"/>
        <w:ind w:left="180" w:right="-510"/>
      </w:pPr>
    </w:p>
    <w:p w14:paraId="697C8733" w14:textId="77777777" w:rsidR="00867E38" w:rsidRDefault="00867E38" w:rsidP="005C585A">
      <w:pPr>
        <w:pStyle w:val="BodyText"/>
        <w:spacing w:before="1"/>
        <w:ind w:left="180" w:right="-510"/>
      </w:pPr>
      <w:r>
        <w:t>Telephone: ____________________________________</w:t>
      </w:r>
    </w:p>
    <w:p w14:paraId="695BAF5A" w14:textId="77777777" w:rsidR="00867E38" w:rsidRDefault="00867E38" w:rsidP="005C585A">
      <w:pPr>
        <w:pStyle w:val="BodyText"/>
        <w:spacing w:before="1"/>
        <w:ind w:left="180" w:right="-510"/>
      </w:pPr>
    </w:p>
    <w:p w14:paraId="7D630B40" w14:textId="77777777" w:rsidR="00867E38" w:rsidRDefault="00867E38" w:rsidP="005C585A">
      <w:pPr>
        <w:pStyle w:val="BodyText"/>
        <w:spacing w:before="1"/>
        <w:ind w:left="180" w:right="-510"/>
      </w:pPr>
      <w:r>
        <w:t>When did you retain the attorney? _______________________________________</w:t>
      </w:r>
    </w:p>
    <w:p w14:paraId="5BB3843E" w14:textId="77777777" w:rsidR="00867E38" w:rsidRDefault="00867E38" w:rsidP="005C585A">
      <w:pPr>
        <w:pStyle w:val="BodyText"/>
        <w:spacing w:before="1"/>
        <w:ind w:left="180" w:right="-510"/>
      </w:pPr>
    </w:p>
    <w:p w14:paraId="10E5313E" w14:textId="77777777" w:rsidR="00867E38" w:rsidRDefault="00867E38" w:rsidP="005C585A">
      <w:pPr>
        <w:pStyle w:val="BodyText"/>
        <w:spacing w:before="1"/>
        <w:ind w:left="180" w:right="-510"/>
      </w:pPr>
      <w:r>
        <w:t>You may attach written materials or other information that you think is relevant to your complaint.</w:t>
      </w:r>
    </w:p>
    <w:p w14:paraId="439ECE85" w14:textId="77777777" w:rsidR="00867E38" w:rsidRDefault="00867E38" w:rsidP="005C585A">
      <w:pPr>
        <w:pStyle w:val="BodyText"/>
        <w:spacing w:before="1"/>
        <w:ind w:left="180" w:right="-510"/>
      </w:pPr>
    </w:p>
    <w:p w14:paraId="4E20C6EB" w14:textId="77777777" w:rsidR="000802ED" w:rsidRDefault="000802ED" w:rsidP="005C585A">
      <w:pPr>
        <w:pStyle w:val="BodyText"/>
        <w:spacing w:before="1"/>
        <w:ind w:left="180" w:right="-510"/>
      </w:pPr>
    </w:p>
    <w:p w14:paraId="22E1EC22" w14:textId="5A7C0EB8" w:rsidR="00867E38" w:rsidRDefault="00867E38" w:rsidP="005C585A">
      <w:pPr>
        <w:pStyle w:val="BodyText"/>
        <w:spacing w:before="1"/>
        <w:ind w:left="180" w:right="-510"/>
      </w:pPr>
      <w:r>
        <w:t xml:space="preserve">Signed: _____________________________  </w:t>
      </w:r>
      <w:r w:rsidR="000802ED">
        <w:t xml:space="preserve"> </w:t>
      </w:r>
      <w:r>
        <w:t>Date: _______________</w:t>
      </w:r>
    </w:p>
    <w:p w14:paraId="502C940A" w14:textId="77777777" w:rsidR="00867E38" w:rsidRDefault="00867E38" w:rsidP="005C585A">
      <w:pPr>
        <w:pStyle w:val="BodyText"/>
        <w:spacing w:before="1"/>
        <w:ind w:left="180" w:right="-510"/>
      </w:pPr>
    </w:p>
    <w:p w14:paraId="59382C9B" w14:textId="77777777" w:rsidR="00867E38" w:rsidRDefault="00867E38" w:rsidP="005C585A">
      <w:pPr>
        <w:pStyle w:val="BodyText"/>
        <w:spacing w:before="1"/>
        <w:ind w:left="180" w:right="-510"/>
      </w:pPr>
    </w:p>
    <w:p w14:paraId="7712E0C5" w14:textId="77777777" w:rsidR="00553DD4" w:rsidRDefault="00553DD4" w:rsidP="005C585A">
      <w:pPr>
        <w:pStyle w:val="Heading1"/>
        <w:spacing w:before="60"/>
        <w:ind w:left="180" w:right="-510"/>
      </w:pPr>
    </w:p>
    <w:p w14:paraId="22FA3E12" w14:textId="52F627D7" w:rsidR="00BC1842" w:rsidRDefault="006D1871" w:rsidP="005C585A">
      <w:pPr>
        <w:pStyle w:val="Heading1"/>
        <w:spacing w:before="60"/>
        <w:ind w:left="180" w:right="-510"/>
      </w:pPr>
      <w:r>
        <w:lastRenderedPageBreak/>
        <w:t>STEPS FOR FILING YOUR TITLE II ADA COMPLAINT</w:t>
      </w:r>
    </w:p>
    <w:p w14:paraId="22FA3E13" w14:textId="77777777" w:rsidR="00BC1842" w:rsidRDefault="00BC1842" w:rsidP="005C585A">
      <w:pPr>
        <w:pStyle w:val="BodyText"/>
        <w:ind w:left="180" w:right="-510"/>
        <w:rPr>
          <w:b/>
        </w:rPr>
      </w:pPr>
    </w:p>
    <w:p w14:paraId="22FA3E14" w14:textId="77777777" w:rsidR="00BC1842" w:rsidRDefault="006D1871" w:rsidP="005C585A">
      <w:pPr>
        <w:ind w:left="180" w:right="-510"/>
        <w:rPr>
          <w:b/>
          <w:sz w:val="28"/>
        </w:rPr>
      </w:pPr>
      <w:r>
        <w:rPr>
          <w:b/>
          <w:sz w:val="28"/>
        </w:rPr>
        <w:t>Step 1: Fill Out and Deliver Your Complaint</w:t>
      </w:r>
    </w:p>
    <w:p w14:paraId="22FA3E15" w14:textId="77777777" w:rsidR="00BC1842" w:rsidRDefault="00BC1842" w:rsidP="005C585A">
      <w:pPr>
        <w:pStyle w:val="BodyText"/>
        <w:spacing w:before="10"/>
        <w:ind w:left="180" w:right="-510"/>
        <w:rPr>
          <w:b/>
          <w:sz w:val="27"/>
        </w:rPr>
      </w:pPr>
    </w:p>
    <w:p w14:paraId="22FA3E16" w14:textId="36110FD7" w:rsidR="00BC1842" w:rsidRDefault="006D1871" w:rsidP="005C585A">
      <w:pPr>
        <w:pStyle w:val="BodyText"/>
        <w:ind w:left="180" w:right="-510"/>
      </w:pPr>
      <w:r>
        <w:t xml:space="preserve">Hand deliver or mail your complaint to the </w:t>
      </w:r>
      <w:bookmarkStart w:id="1" w:name="_Hlk118809844"/>
      <w:r w:rsidR="00413486">
        <w:t>Lisa Minns/Director of Transportation</w:t>
      </w:r>
      <w:bookmarkEnd w:id="1"/>
      <w:r w:rsidR="00413486">
        <w:t xml:space="preserve">. </w:t>
      </w:r>
      <w:r w:rsidR="00E537F5">
        <w:t xml:space="preserve"> </w:t>
      </w:r>
      <w:r>
        <w:t xml:space="preserve">If you need a reasonable accommodation, such as an interpreter or an alternative format, list this on your complaint form so </w:t>
      </w:r>
      <w:r w:rsidR="00413486">
        <w:t>Lisa Minns/Director of Transportation</w:t>
      </w:r>
      <w:r w:rsidR="00413486" w:rsidRPr="007202A5">
        <w:rPr>
          <w:i/>
          <w:iCs/>
          <w:color w:val="C00000"/>
        </w:rPr>
        <w:t xml:space="preserve"> </w:t>
      </w:r>
      <w:r>
        <w:t>will be able to effectively communicate with you at your meeting.</w:t>
      </w:r>
    </w:p>
    <w:p w14:paraId="22FA3E17" w14:textId="77777777" w:rsidR="00BC1842" w:rsidRDefault="00BC1842" w:rsidP="005C585A">
      <w:pPr>
        <w:pStyle w:val="BodyText"/>
        <w:spacing w:before="10"/>
        <w:ind w:left="180" w:right="-510"/>
        <w:rPr>
          <w:sz w:val="27"/>
        </w:rPr>
      </w:pPr>
    </w:p>
    <w:p w14:paraId="22FA3E18" w14:textId="7E61704E" w:rsidR="00BC1842" w:rsidRDefault="006D1871" w:rsidP="005C585A">
      <w:pPr>
        <w:pStyle w:val="Heading1"/>
        <w:ind w:left="180" w:right="-510"/>
      </w:pPr>
      <w:r>
        <w:t xml:space="preserve">Step 2: </w:t>
      </w:r>
      <w:r w:rsidR="005C585A">
        <w:t xml:space="preserve">Contact with </w:t>
      </w:r>
      <w:r w:rsidR="00413486">
        <w:t>Lisa Minns/Director of Transportation</w:t>
      </w:r>
      <w:r w:rsidR="00413486" w:rsidRPr="007202A5">
        <w:rPr>
          <w:i/>
          <w:iCs/>
          <w:color w:val="C00000"/>
        </w:rPr>
        <w:t xml:space="preserve"> </w:t>
      </w:r>
    </w:p>
    <w:p w14:paraId="22FA3E19" w14:textId="77777777" w:rsidR="00BC1842" w:rsidRDefault="00BC1842" w:rsidP="005C585A">
      <w:pPr>
        <w:pStyle w:val="BodyText"/>
        <w:ind w:left="180" w:right="-510"/>
        <w:rPr>
          <w:b/>
        </w:rPr>
      </w:pPr>
    </w:p>
    <w:p w14:paraId="22FA3E1A" w14:textId="77777777" w:rsidR="00BC1842" w:rsidRDefault="006D1871" w:rsidP="005C585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322" w:lineRule="exact"/>
        <w:ind w:left="180" w:right="-510"/>
        <w:rPr>
          <w:sz w:val="28"/>
        </w:rPr>
      </w:pPr>
      <w:r>
        <w:rPr>
          <w:b/>
          <w:sz w:val="28"/>
        </w:rPr>
        <w:t xml:space="preserve">Within 10 business days </w:t>
      </w:r>
      <w:r>
        <w:rPr>
          <w:sz w:val="28"/>
        </w:rPr>
        <w:t>of having received the</w:t>
      </w:r>
      <w:r>
        <w:rPr>
          <w:spacing w:val="-13"/>
          <w:sz w:val="28"/>
        </w:rPr>
        <w:t xml:space="preserve"> </w:t>
      </w:r>
      <w:r>
        <w:rPr>
          <w:sz w:val="28"/>
        </w:rPr>
        <w:t>complete</w:t>
      </w:r>
    </w:p>
    <w:p w14:paraId="22FA3E1B" w14:textId="06580263" w:rsidR="00BC1842" w:rsidRDefault="006D1871" w:rsidP="005C585A">
      <w:pPr>
        <w:pStyle w:val="BodyText"/>
        <w:ind w:left="180" w:right="-510"/>
      </w:pPr>
      <w:r>
        <w:t xml:space="preserve">complaint, </w:t>
      </w:r>
      <w:r w:rsidR="00413486">
        <w:t>Lisa Minns/Director of Transportation</w:t>
      </w:r>
      <w:r w:rsidR="00413486" w:rsidRPr="007202A5">
        <w:rPr>
          <w:i/>
          <w:iCs/>
          <w:color w:val="C00000"/>
        </w:rPr>
        <w:t xml:space="preserve"> </w:t>
      </w:r>
      <w:r>
        <w:t>will meet with you personally, or contact you by telephone.</w:t>
      </w:r>
    </w:p>
    <w:p w14:paraId="22FA3E1F" w14:textId="77777777" w:rsidR="00BC1842" w:rsidRDefault="00BC1842" w:rsidP="005C585A">
      <w:pPr>
        <w:pStyle w:val="BodyText"/>
        <w:ind w:left="180" w:right="-510"/>
      </w:pPr>
    </w:p>
    <w:p w14:paraId="22FA3E20" w14:textId="77777777" w:rsidR="00BC1842" w:rsidRDefault="006D1871" w:rsidP="005C585A">
      <w:pPr>
        <w:pStyle w:val="Heading1"/>
        <w:spacing w:before="1"/>
        <w:ind w:left="180" w:right="-510"/>
      </w:pPr>
      <w:r>
        <w:t>Step 3: Resolution of Your Complaint</w:t>
      </w:r>
    </w:p>
    <w:p w14:paraId="22FA3E21" w14:textId="77777777" w:rsidR="00BC1842" w:rsidRDefault="00BC1842" w:rsidP="005C585A">
      <w:pPr>
        <w:pStyle w:val="BodyText"/>
        <w:spacing w:before="10"/>
        <w:ind w:left="180" w:right="-510"/>
        <w:rPr>
          <w:b/>
          <w:sz w:val="27"/>
        </w:rPr>
      </w:pPr>
    </w:p>
    <w:p w14:paraId="22FA3E22" w14:textId="4AD72581" w:rsidR="00BC1842" w:rsidRDefault="006D1871" w:rsidP="005C585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180" w:right="-510"/>
        <w:rPr>
          <w:sz w:val="28"/>
        </w:rPr>
      </w:pPr>
      <w:r>
        <w:rPr>
          <w:sz w:val="28"/>
        </w:rPr>
        <w:t xml:space="preserve">If a </w:t>
      </w:r>
      <w:r>
        <w:rPr>
          <w:b/>
          <w:sz w:val="28"/>
        </w:rPr>
        <w:t xml:space="preserve">satisfactory resolution </w:t>
      </w:r>
      <w:r>
        <w:rPr>
          <w:sz w:val="28"/>
        </w:rPr>
        <w:t xml:space="preserve">is reached, a written agreement will be jointly developed and signed by you, </w:t>
      </w:r>
      <w:r w:rsidR="008A2AD2">
        <w:rPr>
          <w:sz w:val="28"/>
        </w:rPr>
        <w:t>and</w:t>
      </w:r>
      <w:r w:rsidR="00413486">
        <w:rPr>
          <w:sz w:val="28"/>
        </w:rPr>
        <w:t xml:space="preserve"> Lisa Minns/Director of Transportation. </w:t>
      </w:r>
      <w:r>
        <w:rPr>
          <w:sz w:val="28"/>
        </w:rPr>
        <w:t xml:space="preserve"> The agreement of resolution will be issued to you within </w:t>
      </w:r>
      <w:r>
        <w:rPr>
          <w:b/>
          <w:sz w:val="28"/>
        </w:rPr>
        <w:t>10 business days</w:t>
      </w:r>
      <w:r>
        <w:rPr>
          <w:sz w:val="28"/>
        </w:rPr>
        <w:t>. The written agreement will</w:t>
      </w:r>
      <w:r>
        <w:rPr>
          <w:spacing w:val="-16"/>
          <w:sz w:val="28"/>
        </w:rPr>
        <w:t xml:space="preserve"> </w:t>
      </w:r>
      <w:r>
        <w:rPr>
          <w:sz w:val="28"/>
        </w:rPr>
        <w:t>include:</w:t>
      </w:r>
    </w:p>
    <w:p w14:paraId="22FA3E23" w14:textId="77777777" w:rsidR="00BC1842" w:rsidRDefault="00BC1842" w:rsidP="005C585A">
      <w:pPr>
        <w:pStyle w:val="BodyText"/>
        <w:spacing w:before="9"/>
        <w:ind w:left="180" w:right="-510"/>
        <w:rPr>
          <w:sz w:val="27"/>
        </w:rPr>
      </w:pPr>
    </w:p>
    <w:p w14:paraId="22FA3E24" w14:textId="77777777" w:rsidR="00BC1842" w:rsidRDefault="006D1871" w:rsidP="00553DD4">
      <w:pPr>
        <w:pStyle w:val="ListParagraph"/>
        <w:numPr>
          <w:ilvl w:val="1"/>
          <w:numId w:val="1"/>
        </w:numPr>
        <w:tabs>
          <w:tab w:val="left" w:pos="1143"/>
        </w:tabs>
        <w:spacing w:before="1"/>
        <w:ind w:left="180" w:right="-510" w:hanging="348"/>
        <w:rPr>
          <w:sz w:val="28"/>
        </w:rPr>
      </w:pPr>
      <w:r>
        <w:rPr>
          <w:sz w:val="28"/>
        </w:rPr>
        <w:t>A description of the</w:t>
      </w:r>
      <w:r>
        <w:rPr>
          <w:spacing w:val="-11"/>
          <w:sz w:val="28"/>
        </w:rPr>
        <w:t xml:space="preserve"> </w:t>
      </w:r>
      <w:r>
        <w:rPr>
          <w:sz w:val="28"/>
        </w:rPr>
        <w:t>complaint</w:t>
      </w:r>
    </w:p>
    <w:p w14:paraId="22FA3E25" w14:textId="77777777" w:rsidR="00BC1842" w:rsidRDefault="006D1871" w:rsidP="00553DD4">
      <w:pPr>
        <w:pStyle w:val="ListParagraph"/>
        <w:numPr>
          <w:ilvl w:val="1"/>
          <w:numId w:val="1"/>
        </w:numPr>
        <w:tabs>
          <w:tab w:val="left" w:pos="1144"/>
        </w:tabs>
        <w:spacing w:before="1" w:line="322" w:lineRule="exact"/>
        <w:ind w:left="180" w:right="-510" w:hanging="348"/>
        <w:rPr>
          <w:sz w:val="28"/>
        </w:rPr>
      </w:pPr>
      <w:r>
        <w:rPr>
          <w:sz w:val="28"/>
        </w:rPr>
        <w:t>A finding of</w:t>
      </w:r>
      <w:r>
        <w:rPr>
          <w:spacing w:val="-7"/>
          <w:sz w:val="28"/>
        </w:rPr>
        <w:t xml:space="preserve"> </w:t>
      </w:r>
      <w:r>
        <w:rPr>
          <w:sz w:val="28"/>
        </w:rPr>
        <w:t>facts</w:t>
      </w:r>
    </w:p>
    <w:p w14:paraId="22FA3E26" w14:textId="77777777" w:rsidR="00BC1842" w:rsidRDefault="006D1871" w:rsidP="00553DD4">
      <w:pPr>
        <w:pStyle w:val="ListParagraph"/>
        <w:numPr>
          <w:ilvl w:val="1"/>
          <w:numId w:val="1"/>
        </w:numPr>
        <w:tabs>
          <w:tab w:val="left" w:pos="1143"/>
        </w:tabs>
        <w:spacing w:line="322" w:lineRule="exact"/>
        <w:ind w:left="180" w:right="-510" w:hanging="348"/>
        <w:rPr>
          <w:sz w:val="28"/>
        </w:rPr>
      </w:pPr>
      <w:r>
        <w:rPr>
          <w:sz w:val="28"/>
        </w:rPr>
        <w:t>A description of how the complaint will be</w:t>
      </w:r>
      <w:r>
        <w:rPr>
          <w:spacing w:val="-16"/>
          <w:sz w:val="28"/>
        </w:rPr>
        <w:t xml:space="preserve"> </w:t>
      </w:r>
      <w:r>
        <w:rPr>
          <w:sz w:val="28"/>
        </w:rPr>
        <w:t>resolved</w:t>
      </w:r>
    </w:p>
    <w:p w14:paraId="22FA3E27" w14:textId="77777777" w:rsidR="00BC1842" w:rsidRDefault="006D1871" w:rsidP="00553DD4">
      <w:pPr>
        <w:pStyle w:val="ListParagraph"/>
        <w:numPr>
          <w:ilvl w:val="1"/>
          <w:numId w:val="1"/>
        </w:numPr>
        <w:tabs>
          <w:tab w:val="left" w:pos="1143"/>
        </w:tabs>
        <w:ind w:left="180" w:right="-510" w:hanging="348"/>
        <w:rPr>
          <w:sz w:val="28"/>
        </w:rPr>
      </w:pPr>
      <w:r>
        <w:rPr>
          <w:sz w:val="28"/>
        </w:rPr>
        <w:t>When the complaint will be</w:t>
      </w:r>
      <w:r>
        <w:rPr>
          <w:spacing w:val="-10"/>
          <w:sz w:val="28"/>
        </w:rPr>
        <w:t xml:space="preserve"> </w:t>
      </w:r>
      <w:r>
        <w:rPr>
          <w:sz w:val="28"/>
        </w:rPr>
        <w:t>resolved</w:t>
      </w:r>
    </w:p>
    <w:p w14:paraId="22FA3E28" w14:textId="45510623" w:rsidR="00BC1842" w:rsidRDefault="006D1871" w:rsidP="00553DD4">
      <w:pPr>
        <w:pStyle w:val="ListParagraph"/>
        <w:numPr>
          <w:ilvl w:val="1"/>
          <w:numId w:val="1"/>
        </w:numPr>
        <w:tabs>
          <w:tab w:val="left" w:pos="1144"/>
        </w:tabs>
        <w:spacing w:before="1"/>
        <w:ind w:left="180" w:right="-510" w:hanging="348"/>
        <w:rPr>
          <w:sz w:val="28"/>
        </w:rPr>
      </w:pPr>
      <w:r>
        <w:rPr>
          <w:sz w:val="28"/>
        </w:rPr>
        <w:t>An assurance that the agency will comply with the specific terms of the</w:t>
      </w:r>
      <w:r>
        <w:rPr>
          <w:spacing w:val="-8"/>
          <w:sz w:val="28"/>
        </w:rPr>
        <w:t xml:space="preserve"> </w:t>
      </w:r>
      <w:r>
        <w:rPr>
          <w:sz w:val="28"/>
        </w:rPr>
        <w:t>agreement</w:t>
      </w:r>
    </w:p>
    <w:p w14:paraId="22FA3E29" w14:textId="77777777" w:rsidR="00BC1842" w:rsidRDefault="00BC1842" w:rsidP="005C585A">
      <w:pPr>
        <w:pStyle w:val="BodyText"/>
        <w:spacing w:before="10"/>
        <w:ind w:left="180" w:right="-510"/>
        <w:rPr>
          <w:sz w:val="27"/>
        </w:rPr>
      </w:pPr>
    </w:p>
    <w:p w14:paraId="22FA3E2A" w14:textId="3B3B6354" w:rsidR="00BC1842" w:rsidRDefault="006D1871" w:rsidP="005C585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180" w:right="-510"/>
        <w:rPr>
          <w:sz w:val="28"/>
        </w:rPr>
      </w:pPr>
      <w:r>
        <w:rPr>
          <w:sz w:val="28"/>
        </w:rPr>
        <w:t xml:space="preserve">If </w:t>
      </w:r>
      <w:r w:rsidR="00A200A2">
        <w:rPr>
          <w:sz w:val="28"/>
        </w:rPr>
        <w:t>Mozaic</w:t>
      </w:r>
      <w:r w:rsidR="00413486">
        <w:rPr>
          <w:sz w:val="28"/>
        </w:rPr>
        <w:t>/Lisa Minns/Director of Transportation</w:t>
      </w:r>
      <w:r>
        <w:rPr>
          <w:sz w:val="28"/>
        </w:rPr>
        <w:t xml:space="preserve"> is </w:t>
      </w:r>
      <w:r>
        <w:rPr>
          <w:b/>
          <w:sz w:val="28"/>
        </w:rPr>
        <w:t xml:space="preserve">unable to resolve </w:t>
      </w:r>
      <w:r>
        <w:rPr>
          <w:sz w:val="28"/>
        </w:rPr>
        <w:t xml:space="preserve">the complaint with you, you will be notified of this non-resolution </w:t>
      </w:r>
      <w:r>
        <w:rPr>
          <w:b/>
          <w:sz w:val="28"/>
        </w:rPr>
        <w:t xml:space="preserve">within 10 business days. </w:t>
      </w:r>
      <w:r>
        <w:rPr>
          <w:sz w:val="28"/>
        </w:rPr>
        <w:t>The notification will</w:t>
      </w:r>
      <w:r>
        <w:rPr>
          <w:spacing w:val="-6"/>
          <w:sz w:val="28"/>
        </w:rPr>
        <w:t xml:space="preserve"> </w:t>
      </w:r>
      <w:r>
        <w:rPr>
          <w:sz w:val="28"/>
        </w:rPr>
        <w:t>include:</w:t>
      </w:r>
    </w:p>
    <w:p w14:paraId="22FA3E2C" w14:textId="77777777" w:rsidR="00BC1842" w:rsidRDefault="00BC1842" w:rsidP="005C585A">
      <w:pPr>
        <w:pStyle w:val="BodyText"/>
        <w:spacing w:before="1"/>
        <w:ind w:left="180" w:right="-510"/>
        <w:rPr>
          <w:sz w:val="15"/>
        </w:rPr>
      </w:pPr>
    </w:p>
    <w:p w14:paraId="22FA3E2D" w14:textId="77777777" w:rsidR="00BC1842" w:rsidRDefault="006D1871" w:rsidP="005C585A">
      <w:pPr>
        <w:pStyle w:val="ListParagraph"/>
        <w:numPr>
          <w:ilvl w:val="1"/>
          <w:numId w:val="1"/>
        </w:numPr>
        <w:tabs>
          <w:tab w:val="left" w:pos="1143"/>
        </w:tabs>
        <w:spacing w:before="88"/>
        <w:ind w:left="180" w:right="-510"/>
        <w:rPr>
          <w:sz w:val="28"/>
        </w:rPr>
      </w:pPr>
      <w:r>
        <w:rPr>
          <w:sz w:val="28"/>
        </w:rPr>
        <w:t>A description of the</w:t>
      </w:r>
      <w:r>
        <w:rPr>
          <w:spacing w:val="-11"/>
          <w:sz w:val="28"/>
        </w:rPr>
        <w:t xml:space="preserve"> </w:t>
      </w:r>
      <w:r>
        <w:rPr>
          <w:sz w:val="28"/>
        </w:rPr>
        <w:t>complaint</w:t>
      </w:r>
    </w:p>
    <w:p w14:paraId="22FA3E2E" w14:textId="77777777" w:rsidR="00BC1842" w:rsidRDefault="006D1871" w:rsidP="005C585A">
      <w:pPr>
        <w:pStyle w:val="ListParagraph"/>
        <w:numPr>
          <w:ilvl w:val="1"/>
          <w:numId w:val="1"/>
        </w:numPr>
        <w:tabs>
          <w:tab w:val="left" w:pos="1143"/>
        </w:tabs>
        <w:spacing w:line="322" w:lineRule="exact"/>
        <w:ind w:left="180" w:right="-510"/>
        <w:rPr>
          <w:sz w:val="28"/>
        </w:rPr>
      </w:pPr>
      <w:r>
        <w:rPr>
          <w:sz w:val="28"/>
        </w:rPr>
        <w:t>A summary of any resolution</w:t>
      </w:r>
      <w:r>
        <w:rPr>
          <w:spacing w:val="-9"/>
          <w:sz w:val="28"/>
        </w:rPr>
        <w:t xml:space="preserve"> </w:t>
      </w:r>
      <w:r>
        <w:rPr>
          <w:sz w:val="28"/>
        </w:rPr>
        <w:t>proposed</w:t>
      </w:r>
    </w:p>
    <w:p w14:paraId="22FA3E2F" w14:textId="77777777" w:rsidR="00BC1842" w:rsidRDefault="006D1871" w:rsidP="005C585A">
      <w:pPr>
        <w:pStyle w:val="ListParagraph"/>
        <w:numPr>
          <w:ilvl w:val="1"/>
          <w:numId w:val="1"/>
        </w:numPr>
        <w:tabs>
          <w:tab w:val="left" w:pos="1143"/>
        </w:tabs>
        <w:ind w:left="180" w:right="-510" w:hanging="302"/>
        <w:rPr>
          <w:sz w:val="28"/>
        </w:rPr>
      </w:pPr>
      <w:r>
        <w:rPr>
          <w:sz w:val="28"/>
        </w:rPr>
        <w:t>A statement addressing the issues that were not resolved at the</w:t>
      </w:r>
      <w:r>
        <w:rPr>
          <w:spacing w:val="-14"/>
          <w:sz w:val="28"/>
        </w:rPr>
        <w:t xml:space="preserve"> </w:t>
      </w:r>
      <w:r>
        <w:rPr>
          <w:sz w:val="28"/>
        </w:rPr>
        <w:t>meeting.</w:t>
      </w:r>
    </w:p>
    <w:p w14:paraId="4B771287" w14:textId="77777777" w:rsidR="0099287B" w:rsidRDefault="0099287B" w:rsidP="005C585A">
      <w:pPr>
        <w:ind w:left="180" w:right="-510"/>
      </w:pPr>
    </w:p>
    <w:p w14:paraId="320DB80A" w14:textId="6D8B7CAC" w:rsidR="0099287B" w:rsidRPr="00EC3A6B" w:rsidRDefault="0099287B" w:rsidP="005C585A">
      <w:pPr>
        <w:pStyle w:val="BodyText"/>
        <w:spacing w:before="1"/>
        <w:ind w:left="180" w:right="-510"/>
        <w:rPr>
          <w:i/>
          <w:iCs/>
          <w:color w:val="C00000"/>
        </w:rPr>
      </w:pPr>
      <w:r>
        <w:t>Mail to:</w:t>
      </w:r>
      <w:r w:rsidR="000802ED">
        <w:t xml:space="preserve">  </w:t>
      </w:r>
      <w:r w:rsidR="00B11A18" w:rsidRPr="00553DD4">
        <w:rPr>
          <w:iCs/>
        </w:rPr>
        <w:t>Mozaic</w:t>
      </w:r>
      <w:r w:rsidR="00413486" w:rsidRPr="00553DD4">
        <w:rPr>
          <w:iCs/>
        </w:rPr>
        <w:t>,</w:t>
      </w:r>
      <w:r w:rsidR="00413486">
        <w:rPr>
          <w:b/>
          <w:iCs/>
        </w:rPr>
        <w:t xml:space="preserve"> </w:t>
      </w:r>
      <w:r w:rsidR="00413486">
        <w:rPr>
          <w:iCs/>
        </w:rPr>
        <w:t>1083 Waterloo Geneva Road, Waterloo, NY 13165</w:t>
      </w:r>
      <w:r w:rsidRPr="00EC3A6B">
        <w:rPr>
          <w:i/>
          <w:iCs/>
          <w:color w:val="C00000"/>
        </w:rPr>
        <w:t xml:space="preserve"> </w:t>
      </w:r>
    </w:p>
    <w:p w14:paraId="535A14A0" w14:textId="77777777" w:rsidR="0099287B" w:rsidRDefault="0099287B" w:rsidP="005C585A">
      <w:pPr>
        <w:pStyle w:val="BodyText"/>
        <w:spacing w:before="10"/>
        <w:ind w:left="180" w:right="-510"/>
        <w:rPr>
          <w:b/>
          <w:sz w:val="27"/>
        </w:rPr>
      </w:pPr>
    </w:p>
    <w:p w14:paraId="41D6126B" w14:textId="77777777" w:rsidR="0099287B" w:rsidRDefault="0099287B" w:rsidP="005C585A">
      <w:pPr>
        <w:pStyle w:val="BodyText"/>
        <w:spacing w:line="322" w:lineRule="exact"/>
        <w:ind w:left="180" w:right="-510"/>
      </w:pPr>
      <w:r>
        <w:t>If a satisfactory resolution is not reached complaints may be filed directly with the:</w:t>
      </w:r>
    </w:p>
    <w:p w14:paraId="4C8D79F9" w14:textId="77777777" w:rsidR="0099287B" w:rsidRDefault="0099287B" w:rsidP="005C585A">
      <w:pPr>
        <w:pStyle w:val="BodyText"/>
        <w:spacing w:line="322" w:lineRule="exact"/>
        <w:ind w:left="180" w:right="-510"/>
      </w:pPr>
    </w:p>
    <w:p w14:paraId="6A8D1CE5" w14:textId="77777777" w:rsidR="0099287B" w:rsidRDefault="0099287B" w:rsidP="005C585A">
      <w:pPr>
        <w:pStyle w:val="BodyText"/>
        <w:spacing w:line="322" w:lineRule="exact"/>
        <w:ind w:left="180" w:right="-510"/>
      </w:pPr>
      <w:r>
        <w:t>Federal Transit Administration</w:t>
      </w:r>
    </w:p>
    <w:p w14:paraId="429A7C6B" w14:textId="77777777" w:rsidR="0099287B" w:rsidRDefault="0099287B" w:rsidP="005C585A">
      <w:pPr>
        <w:pStyle w:val="BodyText"/>
        <w:spacing w:line="322" w:lineRule="exact"/>
        <w:ind w:left="180" w:right="-510"/>
      </w:pPr>
      <w:r>
        <w:t>Office of Civil Rights</w:t>
      </w:r>
    </w:p>
    <w:p w14:paraId="3BA3FF0C" w14:textId="77777777" w:rsidR="0099287B" w:rsidRDefault="0099287B" w:rsidP="005C585A">
      <w:pPr>
        <w:pStyle w:val="BodyText"/>
        <w:spacing w:line="322" w:lineRule="exact"/>
        <w:ind w:left="180" w:right="-510"/>
      </w:pPr>
      <w:r>
        <w:t>Title VI Program Coordinator East Building, 5th Floor-TRC</w:t>
      </w:r>
    </w:p>
    <w:p w14:paraId="1D7C3199" w14:textId="77777777" w:rsidR="0099287B" w:rsidRDefault="0099287B" w:rsidP="005C585A">
      <w:pPr>
        <w:pStyle w:val="BodyText"/>
        <w:spacing w:line="322" w:lineRule="exact"/>
        <w:ind w:left="180" w:right="-510"/>
      </w:pPr>
      <w:r>
        <w:t>New Jersey Ave, SE</w:t>
      </w:r>
    </w:p>
    <w:p w14:paraId="22FA3E4D" w14:textId="4CBCE3AC" w:rsidR="00BC1842" w:rsidRDefault="0099287B" w:rsidP="00553DD4">
      <w:pPr>
        <w:pStyle w:val="BodyText"/>
        <w:spacing w:line="322" w:lineRule="exact"/>
        <w:ind w:left="180" w:right="-510"/>
        <w:rPr>
          <w:b/>
          <w:sz w:val="18"/>
        </w:rPr>
      </w:pPr>
      <w:r>
        <w:t>Washington D.C. 20950</w:t>
      </w:r>
    </w:p>
    <w:sectPr w:rsidR="00BC1842" w:rsidSect="00553DD4">
      <w:pgSz w:w="12240" w:h="15840"/>
      <w:pgMar w:top="864" w:right="1440" w:bottom="27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2471"/>
    <w:multiLevelType w:val="hybridMultilevel"/>
    <w:tmpl w:val="57FCF3CE"/>
    <w:lvl w:ilvl="0" w:tplc="D55CDDD4">
      <w:start w:val="1"/>
      <w:numFmt w:val="lowerLetter"/>
      <w:lvlText w:val="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7401A9E">
      <w:start w:val="1"/>
      <w:numFmt w:val="decimal"/>
      <w:lvlText w:val="%2)"/>
      <w:lvlJc w:val="left"/>
      <w:pPr>
        <w:ind w:left="118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A36099C">
      <w:numFmt w:val="bullet"/>
      <w:lvlText w:val="•"/>
      <w:lvlJc w:val="left"/>
      <w:pPr>
        <w:ind w:left="1180" w:hanging="303"/>
      </w:pPr>
      <w:rPr>
        <w:rFonts w:hint="default"/>
      </w:rPr>
    </w:lvl>
    <w:lvl w:ilvl="3" w:tplc="1AD4ABF2">
      <w:numFmt w:val="bullet"/>
      <w:lvlText w:val="•"/>
      <w:lvlJc w:val="left"/>
      <w:pPr>
        <w:ind w:left="2227" w:hanging="303"/>
      </w:pPr>
      <w:rPr>
        <w:rFonts w:hint="default"/>
      </w:rPr>
    </w:lvl>
    <w:lvl w:ilvl="4" w:tplc="112C1E08">
      <w:numFmt w:val="bullet"/>
      <w:lvlText w:val="•"/>
      <w:lvlJc w:val="left"/>
      <w:pPr>
        <w:ind w:left="3275" w:hanging="303"/>
      </w:pPr>
      <w:rPr>
        <w:rFonts w:hint="default"/>
      </w:rPr>
    </w:lvl>
    <w:lvl w:ilvl="5" w:tplc="8064F58A">
      <w:numFmt w:val="bullet"/>
      <w:lvlText w:val="•"/>
      <w:lvlJc w:val="left"/>
      <w:pPr>
        <w:ind w:left="4322" w:hanging="303"/>
      </w:pPr>
      <w:rPr>
        <w:rFonts w:hint="default"/>
      </w:rPr>
    </w:lvl>
    <w:lvl w:ilvl="6" w:tplc="555E9040">
      <w:numFmt w:val="bullet"/>
      <w:lvlText w:val="•"/>
      <w:lvlJc w:val="left"/>
      <w:pPr>
        <w:ind w:left="5370" w:hanging="303"/>
      </w:pPr>
      <w:rPr>
        <w:rFonts w:hint="default"/>
      </w:rPr>
    </w:lvl>
    <w:lvl w:ilvl="7" w:tplc="8120095C">
      <w:numFmt w:val="bullet"/>
      <w:lvlText w:val="•"/>
      <w:lvlJc w:val="left"/>
      <w:pPr>
        <w:ind w:left="6417" w:hanging="303"/>
      </w:pPr>
      <w:rPr>
        <w:rFonts w:hint="default"/>
      </w:rPr>
    </w:lvl>
    <w:lvl w:ilvl="8" w:tplc="71FC336E">
      <w:numFmt w:val="bullet"/>
      <w:lvlText w:val="•"/>
      <w:lvlJc w:val="left"/>
      <w:pPr>
        <w:ind w:left="7465" w:hanging="303"/>
      </w:pPr>
      <w:rPr>
        <w:rFonts w:hint="default"/>
      </w:rPr>
    </w:lvl>
  </w:abstractNum>
  <w:abstractNum w:abstractNumId="1" w15:restartNumberingAfterBreak="0">
    <w:nsid w:val="7B4273F7"/>
    <w:multiLevelType w:val="hybridMultilevel"/>
    <w:tmpl w:val="1E2843AC"/>
    <w:lvl w:ilvl="0" w:tplc="9DCC342C">
      <w:start w:val="1"/>
      <w:numFmt w:val="lowerLetter"/>
      <w:lvlText w:val="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E1437CC"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0914B5DC">
      <w:numFmt w:val="bullet"/>
      <w:lvlText w:val="•"/>
      <w:lvlJc w:val="left"/>
      <w:pPr>
        <w:ind w:left="2588" w:hanging="720"/>
      </w:pPr>
      <w:rPr>
        <w:rFonts w:hint="default"/>
      </w:rPr>
    </w:lvl>
    <w:lvl w:ilvl="3" w:tplc="71508190">
      <w:numFmt w:val="bullet"/>
      <w:lvlText w:val="•"/>
      <w:lvlJc w:val="left"/>
      <w:pPr>
        <w:ind w:left="3462" w:hanging="720"/>
      </w:pPr>
      <w:rPr>
        <w:rFonts w:hint="default"/>
      </w:rPr>
    </w:lvl>
    <w:lvl w:ilvl="4" w:tplc="180492E8">
      <w:numFmt w:val="bullet"/>
      <w:lvlText w:val="•"/>
      <w:lvlJc w:val="left"/>
      <w:pPr>
        <w:ind w:left="4336" w:hanging="720"/>
      </w:pPr>
      <w:rPr>
        <w:rFonts w:hint="default"/>
      </w:rPr>
    </w:lvl>
    <w:lvl w:ilvl="5" w:tplc="57C47C52">
      <w:numFmt w:val="bullet"/>
      <w:lvlText w:val="•"/>
      <w:lvlJc w:val="left"/>
      <w:pPr>
        <w:ind w:left="5210" w:hanging="720"/>
      </w:pPr>
      <w:rPr>
        <w:rFonts w:hint="default"/>
      </w:rPr>
    </w:lvl>
    <w:lvl w:ilvl="6" w:tplc="BA480616">
      <w:numFmt w:val="bullet"/>
      <w:lvlText w:val="•"/>
      <w:lvlJc w:val="left"/>
      <w:pPr>
        <w:ind w:left="6084" w:hanging="720"/>
      </w:pPr>
      <w:rPr>
        <w:rFonts w:hint="default"/>
      </w:rPr>
    </w:lvl>
    <w:lvl w:ilvl="7" w:tplc="B3B260B0">
      <w:numFmt w:val="bullet"/>
      <w:lvlText w:val="•"/>
      <w:lvlJc w:val="left"/>
      <w:pPr>
        <w:ind w:left="6958" w:hanging="720"/>
      </w:pPr>
      <w:rPr>
        <w:rFonts w:hint="default"/>
      </w:rPr>
    </w:lvl>
    <w:lvl w:ilvl="8" w:tplc="C30AEC3A">
      <w:numFmt w:val="bullet"/>
      <w:lvlText w:val="•"/>
      <w:lvlJc w:val="left"/>
      <w:pPr>
        <w:ind w:left="7832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42"/>
    <w:rsid w:val="00010793"/>
    <w:rsid w:val="000802ED"/>
    <w:rsid w:val="00145B55"/>
    <w:rsid w:val="001F52AF"/>
    <w:rsid w:val="00276815"/>
    <w:rsid w:val="002A5367"/>
    <w:rsid w:val="002B5F4D"/>
    <w:rsid w:val="00386F46"/>
    <w:rsid w:val="003B0313"/>
    <w:rsid w:val="00413486"/>
    <w:rsid w:val="004E500C"/>
    <w:rsid w:val="00553DD4"/>
    <w:rsid w:val="00556A8F"/>
    <w:rsid w:val="005C22D8"/>
    <w:rsid w:val="005C585A"/>
    <w:rsid w:val="00693C15"/>
    <w:rsid w:val="006A08D5"/>
    <w:rsid w:val="006D1871"/>
    <w:rsid w:val="006E0225"/>
    <w:rsid w:val="007202A5"/>
    <w:rsid w:val="007E0619"/>
    <w:rsid w:val="00844CA0"/>
    <w:rsid w:val="00867E38"/>
    <w:rsid w:val="0087461A"/>
    <w:rsid w:val="008A2AD2"/>
    <w:rsid w:val="00905A3C"/>
    <w:rsid w:val="0099287B"/>
    <w:rsid w:val="009F00E2"/>
    <w:rsid w:val="00A200A2"/>
    <w:rsid w:val="00B11A18"/>
    <w:rsid w:val="00BC1842"/>
    <w:rsid w:val="00BF50DE"/>
    <w:rsid w:val="00C64CAB"/>
    <w:rsid w:val="00C862A4"/>
    <w:rsid w:val="00CB555F"/>
    <w:rsid w:val="00DE00C1"/>
    <w:rsid w:val="00E537F5"/>
    <w:rsid w:val="00E640D8"/>
    <w:rsid w:val="00E97038"/>
    <w:rsid w:val="00EC3A6B"/>
    <w:rsid w:val="00F8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3DE3"/>
  <w15:docId w15:val="{565D874A-8C14-41A6-9270-20E627DF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9287B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DeSanto</dc:creator>
  <cp:lastModifiedBy>Shelly DeSanto</cp:lastModifiedBy>
  <cp:revision>6</cp:revision>
  <cp:lastPrinted>2022-11-08T19:32:00Z</cp:lastPrinted>
  <dcterms:created xsi:type="dcterms:W3CDTF">2022-09-15T13:18:00Z</dcterms:created>
  <dcterms:modified xsi:type="dcterms:W3CDTF">2022-11-22T14:07:00Z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2022-08-03T00:00:00Z</vt:filetime>
  </property>
</Properties>
</file>